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BB7E1C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F00324">
        <w:t>.2801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53FD6FE4" w14:textId="3A9D8FFD" w:rsidR="00EE1825" w:rsidRPr="00EE1825" w:rsidRDefault="00A91140" w:rsidP="003B1D1C">
      <w:pPr>
        <w:pStyle w:val="Loendilik"/>
        <w:numPr>
          <w:ilvl w:val="1"/>
          <w:numId w:val="3"/>
        </w:numPr>
        <w:tabs>
          <w:tab w:val="left" w:pos="-7371"/>
          <w:tab w:val="left" w:pos="567"/>
        </w:tabs>
        <w:ind w:left="567" w:hanging="567"/>
        <w:jc w:val="both"/>
      </w:pPr>
      <w:r w:rsidRPr="00293C40">
        <w:t xml:space="preserve">Hanke </w:t>
      </w:r>
      <w:r w:rsidRPr="00DA2C8A">
        <w:t xml:space="preserve">nimetus: </w:t>
      </w:r>
      <w:proofErr w:type="spellStart"/>
      <w:r w:rsidR="00EE1825" w:rsidRPr="00EE1825">
        <w:rPr>
          <w:bCs/>
        </w:rPr>
        <w:t>Sääretirbi</w:t>
      </w:r>
      <w:proofErr w:type="spellEnd"/>
      <w:r w:rsidR="00EE1825" w:rsidRPr="00EE1825">
        <w:rPr>
          <w:bCs/>
        </w:rPr>
        <w:t xml:space="preserve"> telkimisala parkla </w:t>
      </w:r>
      <w:r w:rsidR="000731D9">
        <w:rPr>
          <w:bCs/>
        </w:rPr>
        <w:t>ehitamine</w:t>
      </w:r>
    </w:p>
    <w:p w14:paraId="4CE4C9BA" w14:textId="78016DF8" w:rsidR="00C62AB9" w:rsidRPr="00C62AB9" w:rsidRDefault="00A91140" w:rsidP="003B1D1C">
      <w:pPr>
        <w:pStyle w:val="Loendilik"/>
        <w:numPr>
          <w:ilvl w:val="1"/>
          <w:numId w:val="3"/>
        </w:numPr>
        <w:tabs>
          <w:tab w:val="left" w:pos="-7371"/>
          <w:tab w:val="left" w:pos="567"/>
        </w:tabs>
        <w:ind w:left="567" w:hanging="567"/>
        <w:jc w:val="both"/>
      </w:pPr>
      <w:r w:rsidRPr="00A12046">
        <w:t>Viitenumber</w:t>
      </w:r>
      <w:r w:rsidRPr="001D1791">
        <w:t>:</w:t>
      </w:r>
      <w:r w:rsidR="00C25B28" w:rsidRPr="001D1791">
        <w:t xml:space="preserve"> </w:t>
      </w:r>
      <w:r w:rsidR="00467235" w:rsidRPr="00467235">
        <w:rPr>
          <w:bCs/>
        </w:rPr>
        <w:t>262516</w:t>
      </w:r>
    </w:p>
    <w:p w14:paraId="21729C8F" w14:textId="069504B6"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904BD09"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19799A">
        <w:rPr>
          <w:bCs/>
        </w:rPr>
        <w:t>hanke</w:t>
      </w:r>
      <w:r w:rsidR="00EE0A35" w:rsidRPr="00CD4BFE">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1230772"/>
      <w:proofErr w:type="spellStart"/>
      <w:r w:rsidR="00EE1825" w:rsidRPr="00EE1825">
        <w:rPr>
          <w:bCs/>
        </w:rPr>
        <w:t>Sääretirbi</w:t>
      </w:r>
      <w:proofErr w:type="spellEnd"/>
      <w:r w:rsidR="00EE1825" w:rsidRPr="00EE1825">
        <w:rPr>
          <w:bCs/>
        </w:rPr>
        <w:t xml:space="preserve"> telkimisala parkla</w:t>
      </w:r>
      <w:r w:rsidR="00E0634C">
        <w:rPr>
          <w:rFonts w:eastAsia="Calibri"/>
          <w:bCs/>
          <w:lang w:eastAsia="en-US"/>
        </w:rPr>
        <w:t xml:space="preserve">, </w:t>
      </w:r>
      <w:r w:rsidR="00EE0A35" w:rsidRPr="004D60C9">
        <w:rPr>
          <w:bCs/>
        </w:rPr>
        <w:t>mis asu</w:t>
      </w:r>
      <w:r w:rsidR="00182DC3">
        <w:rPr>
          <w:bCs/>
        </w:rPr>
        <w:t>b</w:t>
      </w:r>
      <w:r w:rsidR="00EE0A35" w:rsidRPr="004D60C9">
        <w:rPr>
          <w:bCs/>
        </w:rPr>
        <w:t xml:space="preserve"> </w:t>
      </w:r>
      <w:bookmarkEnd w:id="0"/>
      <w:bookmarkEnd w:id="1"/>
      <w:r w:rsidR="00182DC3">
        <w:rPr>
          <w:bCs/>
        </w:rPr>
        <w:t>Hiiu</w:t>
      </w:r>
      <w:r w:rsidR="00EE0A35">
        <w:rPr>
          <w:bCs/>
        </w:rPr>
        <w:t xml:space="preserve"> </w:t>
      </w:r>
      <w:r w:rsidR="00EE0A35" w:rsidRPr="009C3FC0">
        <w:rPr>
          <w:bCs/>
        </w:rPr>
        <w:t>maa</w:t>
      </w:r>
      <w:r w:rsidR="00EE0A35">
        <w:rPr>
          <w:bCs/>
        </w:rPr>
        <w:t>konnas</w:t>
      </w:r>
      <w:r w:rsidR="00EE0A35" w:rsidRPr="009C3FC0">
        <w:rPr>
          <w:bCs/>
        </w:rPr>
        <w:t xml:space="preserve">, </w:t>
      </w:r>
      <w:r w:rsidR="000D32F6">
        <w:rPr>
          <w:bCs/>
        </w:rPr>
        <w:t>Hiiumaa</w:t>
      </w:r>
      <w:r w:rsidR="00DE76D4">
        <w:rPr>
          <w:bCs/>
        </w:rPr>
        <w:t xml:space="preserve"> </w:t>
      </w:r>
      <w:r w:rsidR="00EE0A35" w:rsidRPr="009C3FC0">
        <w:rPr>
          <w:bCs/>
        </w:rPr>
        <w:t>val</w:t>
      </w:r>
      <w:r w:rsidR="00EE0A35">
        <w:rPr>
          <w:bCs/>
        </w:rPr>
        <w:t>las</w:t>
      </w:r>
      <w:r w:rsidR="00EE0A35" w:rsidRPr="009C3FC0">
        <w:rPr>
          <w:bCs/>
        </w:rPr>
        <w:t xml:space="preserve">, </w:t>
      </w:r>
      <w:bookmarkEnd w:id="2"/>
      <w:bookmarkEnd w:id="3"/>
      <w:r w:rsidR="000D32F6">
        <w:rPr>
          <w:bCs/>
        </w:rPr>
        <w:t>Kassari</w:t>
      </w:r>
      <w:r w:rsidR="00DE76D4">
        <w:rPr>
          <w:bCs/>
        </w:rPr>
        <w:t xml:space="preserve"> </w:t>
      </w:r>
      <w:r w:rsidR="00EE0A35">
        <w:rPr>
          <w:bCs/>
        </w:rPr>
        <w:t>külas</w:t>
      </w:r>
      <w:bookmarkEnd w:id="4"/>
      <w:bookmarkEnd w:id="5"/>
      <w:bookmarkEnd w:id="6"/>
      <w:r w:rsidR="002575BF">
        <w:rPr>
          <w:bCs/>
        </w:rPr>
        <w:t xml:space="preserve">, </w:t>
      </w:r>
      <w:r w:rsidR="002575BF" w:rsidRPr="002575BF">
        <w:rPr>
          <w:bCs/>
        </w:rPr>
        <w:t>Käina lahe</w:t>
      </w:r>
      <w:r w:rsidR="00C4454D">
        <w:rPr>
          <w:bCs/>
        </w:rPr>
        <w:t xml:space="preserve"> </w:t>
      </w:r>
      <w:r w:rsidR="002575BF" w:rsidRPr="002575BF">
        <w:rPr>
          <w:bCs/>
        </w:rPr>
        <w:t>Kassari maastikukaitsealal</w:t>
      </w:r>
      <w:r w:rsidR="0019799A">
        <w:rPr>
          <w:bCs/>
        </w:rPr>
        <w:t>, ehitustööde</w:t>
      </w:r>
      <w:r w:rsidR="0050243E">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10C711B6" w:rsidR="00CD4BFE" w:rsidRDefault="00EE0A35" w:rsidP="003D102E">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7" w:name="_Hlk120001202"/>
      <w:proofErr w:type="spellStart"/>
      <w:r w:rsidR="000D32F6">
        <w:rPr>
          <w:b/>
          <w:bCs/>
        </w:rPr>
        <w:t>T-Model</w:t>
      </w:r>
      <w:proofErr w:type="spellEnd"/>
      <w:r w:rsidR="000C2A4B">
        <w:rPr>
          <w:b/>
          <w:bCs/>
        </w:rPr>
        <w:t xml:space="preserve"> OÜ</w:t>
      </w:r>
      <w:r w:rsidRPr="00230643">
        <w:t xml:space="preserve"> poolt koostatud „</w:t>
      </w:r>
      <w:proofErr w:type="spellStart"/>
      <w:r w:rsidR="001A5CD0" w:rsidRPr="001A5CD0">
        <w:rPr>
          <w:bCs/>
        </w:rPr>
        <w:t>Sääretirbi</w:t>
      </w:r>
      <w:proofErr w:type="spellEnd"/>
      <w:r w:rsidR="001A5CD0" w:rsidRPr="001A5CD0">
        <w:rPr>
          <w:bCs/>
        </w:rPr>
        <w:t xml:space="preserve"> telkimisala </w:t>
      </w:r>
      <w:r w:rsidR="001A5CD0">
        <w:rPr>
          <w:bCs/>
        </w:rPr>
        <w:t xml:space="preserve">ja </w:t>
      </w:r>
      <w:r w:rsidR="001A5CD0" w:rsidRPr="001A5CD0">
        <w:rPr>
          <w:bCs/>
        </w:rPr>
        <w:t xml:space="preserve">parkla </w:t>
      </w:r>
      <w:r w:rsidR="001A5CD0">
        <w:rPr>
          <w:bCs/>
        </w:rPr>
        <w:t xml:space="preserve">projekt Teede ja </w:t>
      </w:r>
      <w:r w:rsidR="003E3C4E">
        <w:rPr>
          <w:bCs/>
        </w:rPr>
        <w:t>liikluslahendus</w:t>
      </w:r>
      <w:r w:rsidRPr="00230643">
        <w:t>“</w:t>
      </w:r>
      <w:bookmarkEnd w:id="7"/>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5C5B5E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92DAA" w:rsidRPr="00F16DA6">
        <w:t xml:space="preserve">Ülo Lindjärv tel: 505 0744; e-post </w:t>
      </w:r>
      <w:hyperlink r:id="rId9" w:history="1">
        <w:r w:rsidR="00292DAA" w:rsidRPr="00F16DA6">
          <w:rPr>
            <w:rStyle w:val="Hperlink"/>
          </w:rPr>
          <w:t>ulo.lindjarv@rmk.ee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22770DEE"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w:t>
      </w:r>
      <w:r w:rsidR="003E3C4E">
        <w:t>08</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w:t>
      </w:r>
      <w:r w:rsidR="003E3C4E">
        <w:t>09</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D095329" w:rsidR="00664C0C" w:rsidRDefault="00664C0C" w:rsidP="00664C0C">
      <w:pPr>
        <w:jc w:val="both"/>
      </w:pPr>
      <w:r>
        <w:t xml:space="preserve">5.1. </w:t>
      </w:r>
      <w:r w:rsidR="00465B96" w:rsidRPr="00465B96">
        <w:t>Pakkuja peab esitama RHS § 90 ko</w:t>
      </w:r>
      <w:r w:rsidR="009C5E36">
        <w:t xml:space="preserve">hase pakkumuse </w:t>
      </w:r>
      <w:r w:rsidR="009C5E36" w:rsidRPr="00130DD8">
        <w:rPr>
          <w:b/>
          <w:bCs/>
        </w:rPr>
        <w:t>tagatise summas 1</w:t>
      </w:r>
      <w:r w:rsidR="0044438F" w:rsidRPr="00130DD8">
        <w:rPr>
          <w:b/>
          <w:bCs/>
        </w:rPr>
        <w:t>0</w:t>
      </w:r>
      <w:r w:rsidR="00465B96" w:rsidRPr="00130DD8">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proofErr w:type="spellStart"/>
      <w:r w:rsidR="003E3C4E" w:rsidRPr="003E3C4E">
        <w:rPr>
          <w:bCs/>
          <w:i/>
        </w:rPr>
        <w:t>Sääretirbi</w:t>
      </w:r>
      <w:proofErr w:type="spellEnd"/>
      <w:r w:rsidR="003E3C4E" w:rsidRPr="003E3C4E">
        <w:rPr>
          <w:bCs/>
          <w:i/>
        </w:rPr>
        <w:t xml:space="preserve"> telkimisala parkla </w:t>
      </w:r>
      <w:r w:rsidR="00130DD8">
        <w:rPr>
          <w:bCs/>
          <w:i/>
        </w:rPr>
        <w:t>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2543DF49" w14:textId="6AC4AC9E" w:rsidR="006F5A07" w:rsidRPr="00C4454D" w:rsidRDefault="0003390A" w:rsidP="007E11D1">
      <w:pPr>
        <w:suppressAutoHyphens w:val="0"/>
        <w:autoSpaceDE w:val="0"/>
        <w:autoSpaceDN w:val="0"/>
        <w:adjustRightInd w:val="0"/>
        <w:jc w:val="both"/>
        <w:rPr>
          <w:rFonts w:eastAsia="Calibri"/>
          <w:bCs/>
          <w:lang w:eastAsia="en-US"/>
        </w:rPr>
      </w:pPr>
      <w:proofErr w:type="spellStart"/>
      <w:r w:rsidRPr="00C4454D">
        <w:rPr>
          <w:rFonts w:eastAsia="Calibri"/>
          <w:bCs/>
          <w:lang w:eastAsia="en-US"/>
        </w:rPr>
        <w:t>Sääretirbi</w:t>
      </w:r>
      <w:proofErr w:type="spellEnd"/>
      <w:r w:rsidRPr="00C4454D">
        <w:rPr>
          <w:rFonts w:eastAsia="Calibri"/>
          <w:bCs/>
          <w:lang w:eastAsia="en-US"/>
        </w:rPr>
        <w:t xml:space="preserve"> telkimisala parkla asub Hiiu maakonnas, Hiiumaa vallas, Kassari külas</w:t>
      </w:r>
      <w:r w:rsidR="002575BF" w:rsidRPr="00C4454D">
        <w:rPr>
          <w:rFonts w:eastAsia="Calibri"/>
          <w:bCs/>
          <w:lang w:eastAsia="en-US"/>
        </w:rPr>
        <w:t>, Käina lahe</w:t>
      </w:r>
      <w:r w:rsidR="00C4454D" w:rsidRPr="00C4454D">
        <w:rPr>
          <w:rFonts w:eastAsia="Calibri"/>
          <w:bCs/>
          <w:lang w:eastAsia="en-US"/>
        </w:rPr>
        <w:t xml:space="preserve"> </w:t>
      </w:r>
      <w:r w:rsidR="002575BF" w:rsidRPr="00C4454D">
        <w:rPr>
          <w:rFonts w:eastAsia="Calibri"/>
          <w:bCs/>
          <w:lang w:eastAsia="en-US"/>
        </w:rPr>
        <w:t>Kassari maastikukaitsealal</w:t>
      </w:r>
      <w:r w:rsidR="00AF5C11" w:rsidRPr="00C4454D">
        <w:t xml:space="preserve"> </w:t>
      </w:r>
      <w:r w:rsidR="00AF5C11" w:rsidRPr="00C4454D">
        <w:rPr>
          <w:rFonts w:eastAsia="Calibri"/>
          <w:bCs/>
          <w:lang w:eastAsia="en-US"/>
        </w:rPr>
        <w:t xml:space="preserve">RMK kinnistul </w:t>
      </w:r>
      <w:r w:rsidR="003E1DD9" w:rsidRPr="00C4454D">
        <w:rPr>
          <w:rFonts w:eastAsia="Calibri"/>
          <w:bCs/>
          <w:lang w:eastAsia="en-US"/>
        </w:rPr>
        <w:t>36801:001:0</w:t>
      </w:r>
      <w:r w:rsidR="003C18EC" w:rsidRPr="00C4454D">
        <w:rPr>
          <w:rFonts w:eastAsia="Calibri"/>
          <w:bCs/>
          <w:lang w:eastAsia="en-US"/>
        </w:rPr>
        <w:t>697</w:t>
      </w:r>
      <w:r w:rsidR="00AF5C11" w:rsidRPr="00C4454D">
        <w:rPr>
          <w:rFonts w:eastAsia="Calibri"/>
          <w:bCs/>
          <w:lang w:eastAsia="en-US"/>
        </w:rPr>
        <w:t>.</w:t>
      </w:r>
      <w:r w:rsidR="00130DD8">
        <w:rPr>
          <w:rFonts w:eastAsia="Calibri"/>
          <w:bCs/>
          <w:lang w:eastAsia="en-US"/>
        </w:rPr>
        <w:t xml:space="preserve"> </w:t>
      </w:r>
      <w:r w:rsidR="006F5A07" w:rsidRPr="006F5A07">
        <w:rPr>
          <w:rFonts w:eastAsia="Calibri"/>
          <w:bCs/>
          <w:lang w:eastAsia="en-US"/>
        </w:rPr>
        <w:t xml:space="preserve">Juurdepääs </w:t>
      </w:r>
      <w:proofErr w:type="spellStart"/>
      <w:r w:rsidR="006F5A07" w:rsidRPr="006F5A07">
        <w:rPr>
          <w:rFonts w:eastAsia="Calibri"/>
          <w:bCs/>
          <w:lang w:eastAsia="en-US"/>
        </w:rPr>
        <w:t>Sääretirbi</w:t>
      </w:r>
      <w:proofErr w:type="spellEnd"/>
      <w:r w:rsidR="006F5A07" w:rsidRPr="006F5A07">
        <w:rPr>
          <w:rFonts w:eastAsia="Calibri"/>
          <w:bCs/>
          <w:lang w:eastAsia="en-US"/>
        </w:rPr>
        <w:t xml:space="preserve"> telkimislaagrisse toimub riigiteelt nr.12124 </w:t>
      </w:r>
      <w:proofErr w:type="spellStart"/>
      <w:r w:rsidR="006F5A07" w:rsidRPr="006F5A07">
        <w:rPr>
          <w:rFonts w:eastAsia="Calibri"/>
          <w:bCs/>
          <w:lang w:eastAsia="en-US"/>
        </w:rPr>
        <w:t>Sääretirbi</w:t>
      </w:r>
      <w:proofErr w:type="spellEnd"/>
      <w:r w:rsidR="006F5A07" w:rsidRPr="006F5A07">
        <w:rPr>
          <w:rFonts w:eastAsia="Calibri"/>
          <w:bCs/>
          <w:lang w:eastAsia="en-US"/>
        </w:rPr>
        <w:t xml:space="preserve"> tee.</w:t>
      </w:r>
    </w:p>
    <w:p w14:paraId="31E52701" w14:textId="3092F707" w:rsidR="005A12C0" w:rsidRPr="00C4454D" w:rsidRDefault="00507251" w:rsidP="0083030C">
      <w:pPr>
        <w:suppressAutoHyphens w:val="0"/>
        <w:autoSpaceDE w:val="0"/>
        <w:autoSpaceDN w:val="0"/>
        <w:adjustRightInd w:val="0"/>
        <w:jc w:val="both"/>
        <w:rPr>
          <w:lang w:eastAsia="et-EE"/>
        </w:rPr>
      </w:pPr>
      <w:r w:rsidRPr="00C4454D">
        <w:rPr>
          <w:lang w:eastAsia="et-EE"/>
        </w:rPr>
        <w:t xml:space="preserve">Vajalikud raietööd on RMK poolt </w:t>
      </w:r>
      <w:r w:rsidR="003C18EC" w:rsidRPr="00C4454D">
        <w:rPr>
          <w:lang w:eastAsia="et-EE"/>
        </w:rPr>
        <w:t>tegemata. Objektil vajalikud raied teostab ehituse töövõtja</w:t>
      </w:r>
      <w:r w:rsidR="00D40D58" w:rsidRPr="00C4454D">
        <w:rPr>
          <w:lang w:eastAsia="et-EE"/>
        </w:rPr>
        <w:t>.</w:t>
      </w:r>
      <w:r w:rsidR="0028711C" w:rsidRPr="00C4454D">
        <w:rPr>
          <w:lang w:eastAsia="et-EE"/>
        </w:rPr>
        <w:t xml:space="preserve"> </w:t>
      </w:r>
      <w:r w:rsidR="001049B5" w:rsidRPr="00C4454D">
        <w:rPr>
          <w:lang w:eastAsia="et-EE"/>
        </w:rPr>
        <w:t xml:space="preserve">Raie käigus tuleb teha raiutavatest puudest etteantud sortimenti, see kokku vedada ja ladustada etteantud kohta. Tasustatakse raie tööd hankes küsitud ühikuhindades </w:t>
      </w:r>
      <w:proofErr w:type="spellStart"/>
      <w:r w:rsidR="001049B5" w:rsidRPr="00C4454D">
        <w:rPr>
          <w:lang w:eastAsia="et-EE"/>
        </w:rPr>
        <w:t>kokkuveetud</w:t>
      </w:r>
      <w:proofErr w:type="spellEnd"/>
      <w:r w:rsidR="001049B5" w:rsidRPr="00C4454D">
        <w:rPr>
          <w:lang w:eastAsia="et-EE"/>
        </w:rPr>
        <w:t xml:space="preserve"> ja ladustatud materjali mahu järgi. Raiutud metsamaterjali ei või jätta </w:t>
      </w:r>
      <w:proofErr w:type="spellStart"/>
      <w:r w:rsidR="001049B5" w:rsidRPr="00C4454D">
        <w:rPr>
          <w:lang w:eastAsia="et-EE"/>
        </w:rPr>
        <w:t>kokkuvedamata</w:t>
      </w:r>
      <w:proofErr w:type="spellEnd"/>
      <w:r w:rsidR="001049B5" w:rsidRPr="00C4454D">
        <w:rPr>
          <w:lang w:eastAsia="et-EE"/>
        </w:rPr>
        <w:t xml:space="preserve"> metsa, see tuleb </w:t>
      </w:r>
      <w:proofErr w:type="spellStart"/>
      <w:r w:rsidR="001049B5" w:rsidRPr="00C4454D">
        <w:rPr>
          <w:lang w:eastAsia="et-EE"/>
        </w:rPr>
        <w:t>kokkuvedada</w:t>
      </w:r>
      <w:proofErr w:type="spellEnd"/>
      <w:r w:rsidR="001049B5" w:rsidRPr="00C4454D">
        <w:rPr>
          <w:lang w:eastAsia="et-EE"/>
        </w:rPr>
        <w:t xml:space="preserve"> ja ladustada etteantud kohta. </w:t>
      </w:r>
    </w:p>
    <w:p w14:paraId="7E13F02A" w14:textId="1125DAD9" w:rsidR="00356615" w:rsidRDefault="00356615" w:rsidP="00356615">
      <w:pPr>
        <w:suppressAutoHyphens w:val="0"/>
        <w:autoSpaceDE w:val="0"/>
        <w:autoSpaceDN w:val="0"/>
        <w:adjustRightInd w:val="0"/>
        <w:jc w:val="both"/>
      </w:pPr>
      <w:r>
        <w:t>Sõiduteede ja kõnniteede katendikonstruktsiooni alt eemaldada huumuserikas kasvupinnas</w:t>
      </w:r>
      <w:r w:rsidR="00A92CDD">
        <w:t xml:space="preserve"> </w:t>
      </w:r>
      <w:r>
        <w:t>aluspinnaseni vastavalt vertikaalplaneerimise joonisele ja katendi tüüpidele.</w:t>
      </w:r>
      <w:r w:rsidR="00A92CDD">
        <w:t xml:space="preserve"> </w:t>
      </w:r>
      <w:r>
        <w:t>Kaevetööde järgselt alustada tagasitäitetöödega.</w:t>
      </w:r>
      <w:r w:rsidR="002B08AF">
        <w:t xml:space="preserve"> </w:t>
      </w:r>
      <w:r>
        <w:t>Täitetööde ja kõnniteede dreenkihi ehitamise järgselt alustada äärekivide paigaldamisega. Äärekivide</w:t>
      </w:r>
      <w:r w:rsidR="002B08AF">
        <w:t xml:space="preserve"> </w:t>
      </w:r>
      <w:r>
        <w:t>paigaldamise järgselt lõpetada paekillustikust aluse ehitus. Laotada asfaltbetoonkatte.</w:t>
      </w:r>
      <w:r w:rsidR="003F56FE" w:rsidRPr="003F56FE">
        <w:t xml:space="preserve"> </w:t>
      </w:r>
      <w:r w:rsidR="003F56FE">
        <w:t xml:space="preserve">Parkla ja kõnniteele </w:t>
      </w:r>
      <w:r w:rsidR="003F56FE" w:rsidRPr="0081230B">
        <w:t>asfaltbetoonkatendi</w:t>
      </w:r>
      <w:r w:rsidR="003F56FE">
        <w:t xml:space="preserve"> summaarsed kalded on 1,5%</w:t>
      </w:r>
      <w:r w:rsidR="003F56FE" w:rsidRPr="00F56058">
        <w:t xml:space="preserve"> ning 3,0%-</w:t>
      </w:r>
      <w:proofErr w:type="spellStart"/>
      <w:r w:rsidR="003F56FE" w:rsidRPr="00F56058">
        <w:t>ne</w:t>
      </w:r>
      <w:proofErr w:type="spellEnd"/>
      <w:r w:rsidR="003F56FE" w:rsidRPr="00F56058">
        <w:t xml:space="preserve"> </w:t>
      </w:r>
      <w:r w:rsidR="003F56FE">
        <w:t>ühe</w:t>
      </w:r>
      <w:r w:rsidR="003F56FE" w:rsidRPr="00F56058">
        <w:t>pool</w:t>
      </w:r>
      <w:r w:rsidR="003F56FE">
        <w:t>n</w:t>
      </w:r>
      <w:r w:rsidR="003F56FE" w:rsidRPr="00F56058">
        <w:t>e põikkaldega kruuskate.</w:t>
      </w:r>
      <w:r w:rsidR="003F56FE">
        <w:t xml:space="preserve"> </w:t>
      </w:r>
      <w:r w:rsidR="004F7295" w:rsidRPr="004F7295">
        <w:t xml:space="preserve">Äärekivide kõrgus kattest vastavalt plaanilistele joonistele </w:t>
      </w:r>
      <w:r w:rsidR="0036103A">
        <w:t xml:space="preserve">on </w:t>
      </w:r>
      <w:r w:rsidR="004F7295" w:rsidRPr="004F7295">
        <w:t>10, 5 või 0 cm.</w:t>
      </w:r>
    </w:p>
    <w:p w14:paraId="06521ED1" w14:textId="2DA91CD3" w:rsidR="00BB39D6" w:rsidRDefault="00BB39D6" w:rsidP="00BB39D6">
      <w:pPr>
        <w:suppressAutoHyphens w:val="0"/>
        <w:autoSpaceDE w:val="0"/>
        <w:autoSpaceDN w:val="0"/>
        <w:adjustRightInd w:val="0"/>
        <w:jc w:val="both"/>
      </w:pPr>
      <w:r>
        <w:t xml:space="preserve">Parkla </w:t>
      </w:r>
      <w:r w:rsidRPr="00BB39D6">
        <w:t xml:space="preserve">A/B kate </w:t>
      </w:r>
      <w:bookmarkStart w:id="8" w:name="_Hlk128490169"/>
      <w:r w:rsidRPr="00BB39D6">
        <w:t>rajatakse järgmine:</w:t>
      </w:r>
      <w:bookmarkEnd w:id="8"/>
    </w:p>
    <w:p w14:paraId="1774E303" w14:textId="608B9720" w:rsidR="00BB39D6" w:rsidRDefault="00BB39D6" w:rsidP="00BB39D6">
      <w:pPr>
        <w:pStyle w:val="Loendilik"/>
        <w:numPr>
          <w:ilvl w:val="0"/>
          <w:numId w:val="8"/>
        </w:numPr>
        <w:suppressAutoHyphens w:val="0"/>
        <w:autoSpaceDE w:val="0"/>
        <w:autoSpaceDN w:val="0"/>
        <w:adjustRightInd w:val="0"/>
        <w:jc w:val="both"/>
      </w:pPr>
      <w:r>
        <w:t xml:space="preserve">AC 12 </w:t>
      </w:r>
      <w:proofErr w:type="spellStart"/>
      <w:r>
        <w:t>surf</w:t>
      </w:r>
      <w:proofErr w:type="spellEnd"/>
      <w:r>
        <w:t xml:space="preserve"> 70/100 </w:t>
      </w:r>
      <w:r>
        <w:tab/>
      </w:r>
      <w:r>
        <w:tab/>
      </w:r>
      <w:r>
        <w:tab/>
      </w:r>
      <w:r>
        <w:tab/>
        <w:t>H=5 cm</w:t>
      </w:r>
    </w:p>
    <w:p w14:paraId="7A35AE92" w14:textId="0F84465A" w:rsidR="00BB39D6" w:rsidRDefault="00BB39D6" w:rsidP="00BB39D6">
      <w:pPr>
        <w:pStyle w:val="Loendilik"/>
        <w:numPr>
          <w:ilvl w:val="0"/>
          <w:numId w:val="8"/>
        </w:numPr>
        <w:suppressAutoHyphens w:val="0"/>
        <w:autoSpaceDE w:val="0"/>
        <w:autoSpaceDN w:val="0"/>
        <w:adjustRightInd w:val="0"/>
        <w:jc w:val="both"/>
      </w:pPr>
      <w:r>
        <w:t xml:space="preserve">AC 32 </w:t>
      </w:r>
      <w:proofErr w:type="spellStart"/>
      <w:r>
        <w:t>base</w:t>
      </w:r>
      <w:proofErr w:type="spellEnd"/>
      <w:r>
        <w:t xml:space="preserve"> 70/100 </w:t>
      </w:r>
      <w:r>
        <w:tab/>
      </w:r>
      <w:r>
        <w:tab/>
      </w:r>
      <w:r>
        <w:tab/>
      </w:r>
      <w:r>
        <w:tab/>
        <w:t>H=6 cm</w:t>
      </w:r>
    </w:p>
    <w:p w14:paraId="787717FD" w14:textId="7F843F7B" w:rsidR="00BB39D6" w:rsidRDefault="00BB39D6" w:rsidP="00BB39D6">
      <w:pPr>
        <w:pStyle w:val="Loendilik"/>
        <w:numPr>
          <w:ilvl w:val="0"/>
          <w:numId w:val="8"/>
        </w:numPr>
        <w:suppressAutoHyphens w:val="0"/>
        <w:autoSpaceDE w:val="0"/>
        <w:autoSpaceDN w:val="0"/>
        <w:adjustRightInd w:val="0"/>
        <w:jc w:val="both"/>
      </w:pPr>
      <w:r>
        <w:t xml:space="preserve">Paekivikillustikust alus </w:t>
      </w:r>
      <w:proofErr w:type="spellStart"/>
      <w:r>
        <w:t>fr</w:t>
      </w:r>
      <w:proofErr w:type="spellEnd"/>
      <w:r>
        <w:t xml:space="preserve"> 0/63, </w:t>
      </w:r>
      <w:r>
        <w:tab/>
      </w:r>
      <w:r>
        <w:tab/>
        <w:t>H=25 cm</w:t>
      </w:r>
    </w:p>
    <w:p w14:paraId="0BE035FB" w14:textId="66319BD0" w:rsidR="00BB39D6" w:rsidRDefault="00BB39D6" w:rsidP="00BB39D6">
      <w:pPr>
        <w:pStyle w:val="Loendilik"/>
        <w:numPr>
          <w:ilvl w:val="0"/>
          <w:numId w:val="8"/>
        </w:numPr>
        <w:suppressAutoHyphens w:val="0"/>
        <w:autoSpaceDE w:val="0"/>
        <w:autoSpaceDN w:val="0"/>
        <w:adjustRightInd w:val="0"/>
        <w:jc w:val="both"/>
      </w:pPr>
      <w:proofErr w:type="spellStart"/>
      <w:r>
        <w:t>Keskliivast</w:t>
      </w:r>
      <w:proofErr w:type="spellEnd"/>
      <w:r>
        <w:t xml:space="preserve"> dreenkiht, (k&gt;0,5 m/</w:t>
      </w:r>
      <w:proofErr w:type="spellStart"/>
      <w:r>
        <w:t>ööp</w:t>
      </w:r>
      <w:proofErr w:type="spellEnd"/>
      <w:r>
        <w:t xml:space="preserve">) </w:t>
      </w:r>
      <w:r>
        <w:tab/>
        <w:t>H=25 cm</w:t>
      </w:r>
    </w:p>
    <w:p w14:paraId="33839568" w14:textId="4B9E89C0" w:rsidR="00BB39D6" w:rsidRDefault="00BB39D6" w:rsidP="00BB39D6">
      <w:pPr>
        <w:pStyle w:val="Loendilik"/>
        <w:numPr>
          <w:ilvl w:val="0"/>
          <w:numId w:val="8"/>
        </w:numPr>
        <w:suppressAutoHyphens w:val="0"/>
        <w:autoSpaceDE w:val="0"/>
        <w:autoSpaceDN w:val="0"/>
        <w:adjustRightInd w:val="0"/>
        <w:jc w:val="both"/>
      </w:pPr>
      <w:r>
        <w:t>Täitepinnas vajadusel (k&gt;0,2 m/</w:t>
      </w:r>
      <w:proofErr w:type="spellStart"/>
      <w:r>
        <w:t>ööp</w:t>
      </w:r>
      <w:proofErr w:type="spellEnd"/>
      <w:r>
        <w:t>)</w:t>
      </w:r>
    </w:p>
    <w:p w14:paraId="5A078B99" w14:textId="41C91636" w:rsidR="00BB39D6" w:rsidRDefault="00BB39D6" w:rsidP="00BB39D6">
      <w:pPr>
        <w:pStyle w:val="Loendilik"/>
        <w:numPr>
          <w:ilvl w:val="0"/>
          <w:numId w:val="8"/>
        </w:numPr>
        <w:suppressAutoHyphens w:val="0"/>
        <w:autoSpaceDE w:val="0"/>
        <w:autoSpaceDN w:val="0"/>
        <w:adjustRightInd w:val="0"/>
        <w:jc w:val="both"/>
      </w:pPr>
      <w:r>
        <w:t>olemasolev aluspinnas</w:t>
      </w:r>
    </w:p>
    <w:p w14:paraId="6E835E19" w14:textId="33B62538" w:rsidR="00BB39D6" w:rsidRDefault="00242DFD" w:rsidP="00BB39D6">
      <w:pPr>
        <w:suppressAutoHyphens w:val="0"/>
        <w:autoSpaceDE w:val="0"/>
        <w:autoSpaceDN w:val="0"/>
        <w:adjustRightInd w:val="0"/>
        <w:jc w:val="both"/>
      </w:pPr>
      <w:r>
        <w:t>Kõnniteede p</w:t>
      </w:r>
      <w:r w:rsidR="00BB39D6">
        <w:t>aekivisillutiskatend</w:t>
      </w:r>
      <w:r w:rsidR="00F86F86">
        <w:t xml:space="preserve"> </w:t>
      </w:r>
      <w:r w:rsidR="00F86F86" w:rsidRPr="00F86F86">
        <w:t>rajatakse järgmine:</w:t>
      </w:r>
    </w:p>
    <w:p w14:paraId="40BDC60A" w14:textId="31A30C04" w:rsidR="00BB39D6" w:rsidRDefault="00BB39D6" w:rsidP="00F86F86">
      <w:pPr>
        <w:pStyle w:val="Loendilik"/>
        <w:numPr>
          <w:ilvl w:val="0"/>
          <w:numId w:val="11"/>
        </w:numPr>
        <w:suppressAutoHyphens w:val="0"/>
        <w:autoSpaceDE w:val="0"/>
        <w:autoSpaceDN w:val="0"/>
        <w:adjustRightInd w:val="0"/>
        <w:jc w:val="both"/>
      </w:pPr>
      <w:r>
        <w:t>Pae/</w:t>
      </w:r>
      <w:proofErr w:type="spellStart"/>
      <w:r>
        <w:t>Dolokivi</w:t>
      </w:r>
      <w:proofErr w:type="spellEnd"/>
      <w:r w:rsidR="00F86F86">
        <w:t xml:space="preserve"> plaadid/kivid</w:t>
      </w:r>
      <w:r w:rsidR="00024C2A">
        <w:tab/>
      </w:r>
      <w:r w:rsidR="00024C2A">
        <w:tab/>
      </w:r>
      <w:r w:rsidR="00024C2A">
        <w:tab/>
        <w:t>H</w:t>
      </w:r>
      <w:r w:rsidR="007427FC">
        <w:t>=5 sm</w:t>
      </w:r>
    </w:p>
    <w:p w14:paraId="4B634945" w14:textId="30BFFCDB" w:rsidR="00BB39D6" w:rsidRDefault="00BB39D6" w:rsidP="00F86F86">
      <w:pPr>
        <w:pStyle w:val="Loendilik"/>
        <w:numPr>
          <w:ilvl w:val="0"/>
          <w:numId w:val="11"/>
        </w:numPr>
        <w:suppressAutoHyphens w:val="0"/>
        <w:autoSpaceDE w:val="0"/>
        <w:autoSpaceDN w:val="0"/>
        <w:adjustRightInd w:val="0"/>
        <w:jc w:val="both"/>
      </w:pPr>
      <w:r>
        <w:t>Tasanduskiht (peenliiva tsemendi segu 5:1) H=5 cm</w:t>
      </w:r>
    </w:p>
    <w:p w14:paraId="3AFEBB87" w14:textId="550A521D" w:rsidR="00BB39D6" w:rsidRDefault="00BB39D6" w:rsidP="00F86F86">
      <w:pPr>
        <w:pStyle w:val="Loendilik"/>
        <w:numPr>
          <w:ilvl w:val="0"/>
          <w:numId w:val="11"/>
        </w:numPr>
        <w:suppressAutoHyphens w:val="0"/>
        <w:autoSpaceDE w:val="0"/>
        <w:autoSpaceDN w:val="0"/>
        <w:adjustRightInd w:val="0"/>
        <w:jc w:val="both"/>
      </w:pPr>
      <w:r>
        <w:t xml:space="preserve">Paekivikillustikust alus </w:t>
      </w:r>
      <w:proofErr w:type="spellStart"/>
      <w:r>
        <w:t>fr</w:t>
      </w:r>
      <w:proofErr w:type="spellEnd"/>
      <w:r>
        <w:t xml:space="preserve"> 0/63, </w:t>
      </w:r>
      <w:r w:rsidR="00620111">
        <w:tab/>
      </w:r>
      <w:r w:rsidR="00620111">
        <w:tab/>
      </w:r>
      <w:r>
        <w:t>H=20 cm</w:t>
      </w:r>
    </w:p>
    <w:p w14:paraId="596CED41" w14:textId="07FD175A" w:rsidR="00BB39D6" w:rsidRDefault="00BB39D6" w:rsidP="00F86F86">
      <w:pPr>
        <w:pStyle w:val="Loendilik"/>
        <w:numPr>
          <w:ilvl w:val="0"/>
          <w:numId w:val="11"/>
        </w:numPr>
        <w:suppressAutoHyphens w:val="0"/>
        <w:autoSpaceDE w:val="0"/>
        <w:autoSpaceDN w:val="0"/>
        <w:adjustRightInd w:val="0"/>
        <w:jc w:val="both"/>
      </w:pPr>
      <w:proofErr w:type="spellStart"/>
      <w:r>
        <w:t>Keskliivast</w:t>
      </w:r>
      <w:proofErr w:type="spellEnd"/>
      <w:r>
        <w:t xml:space="preserve"> dreenkiht, (k&gt;0,5 m/</w:t>
      </w:r>
      <w:proofErr w:type="spellStart"/>
      <w:r>
        <w:t>ööp</w:t>
      </w:r>
      <w:proofErr w:type="spellEnd"/>
      <w:r>
        <w:t xml:space="preserve">) </w:t>
      </w:r>
      <w:r w:rsidR="00620111">
        <w:tab/>
      </w:r>
      <w:r>
        <w:t>H=20 cm</w:t>
      </w:r>
    </w:p>
    <w:p w14:paraId="42D6ADD4" w14:textId="30AFDFC9" w:rsidR="00BB39D6" w:rsidRDefault="00BB39D6" w:rsidP="00F86F86">
      <w:pPr>
        <w:pStyle w:val="Loendilik"/>
        <w:numPr>
          <w:ilvl w:val="0"/>
          <w:numId w:val="11"/>
        </w:numPr>
        <w:suppressAutoHyphens w:val="0"/>
        <w:autoSpaceDE w:val="0"/>
        <w:autoSpaceDN w:val="0"/>
        <w:adjustRightInd w:val="0"/>
        <w:jc w:val="both"/>
      </w:pPr>
      <w:r>
        <w:t>Täitepinnas vajadusel (k&gt;0,2 m/</w:t>
      </w:r>
      <w:proofErr w:type="spellStart"/>
      <w:r>
        <w:t>ööp</w:t>
      </w:r>
      <w:proofErr w:type="spellEnd"/>
      <w:r>
        <w:t>)</w:t>
      </w:r>
    </w:p>
    <w:p w14:paraId="40D78857" w14:textId="280D2E5D" w:rsidR="00BB39D6" w:rsidRDefault="00BB39D6" w:rsidP="00F86F86">
      <w:pPr>
        <w:pStyle w:val="Loendilik"/>
        <w:numPr>
          <w:ilvl w:val="0"/>
          <w:numId w:val="11"/>
        </w:numPr>
        <w:suppressAutoHyphens w:val="0"/>
        <w:autoSpaceDE w:val="0"/>
        <w:autoSpaceDN w:val="0"/>
        <w:adjustRightInd w:val="0"/>
        <w:jc w:val="both"/>
      </w:pPr>
      <w:r>
        <w:t>olemasolev aluspinnas</w:t>
      </w:r>
    </w:p>
    <w:p w14:paraId="279641C8" w14:textId="56AF3BB1" w:rsidR="00BB39D6" w:rsidRDefault="00F86F86" w:rsidP="00BB39D6">
      <w:pPr>
        <w:suppressAutoHyphens w:val="0"/>
        <w:autoSpaceDE w:val="0"/>
        <w:autoSpaceDN w:val="0"/>
        <w:adjustRightInd w:val="0"/>
        <w:jc w:val="both"/>
      </w:pPr>
      <w:r>
        <w:t>Teenindusplatsi juurdepääsu tee k</w:t>
      </w:r>
      <w:r w:rsidR="00BB39D6">
        <w:t>illustikkatend</w:t>
      </w:r>
      <w:r w:rsidRPr="00F86F86">
        <w:t xml:space="preserve"> rajatakse järgmine:</w:t>
      </w:r>
    </w:p>
    <w:p w14:paraId="4A6656C5" w14:textId="49B9F279" w:rsidR="00BB39D6" w:rsidRDefault="00BB39D6" w:rsidP="00F86F86">
      <w:pPr>
        <w:pStyle w:val="Loendilik"/>
        <w:numPr>
          <w:ilvl w:val="0"/>
          <w:numId w:val="14"/>
        </w:numPr>
        <w:suppressAutoHyphens w:val="0"/>
        <w:autoSpaceDE w:val="0"/>
        <w:autoSpaceDN w:val="0"/>
        <w:adjustRightInd w:val="0"/>
        <w:jc w:val="both"/>
      </w:pPr>
      <w:r>
        <w:t xml:space="preserve">Paekivikillustikkate </w:t>
      </w:r>
      <w:proofErr w:type="spellStart"/>
      <w:r>
        <w:t>fr</w:t>
      </w:r>
      <w:proofErr w:type="spellEnd"/>
      <w:r>
        <w:t xml:space="preserve"> 4/16 </w:t>
      </w:r>
      <w:r w:rsidR="00620111">
        <w:tab/>
      </w:r>
      <w:r w:rsidR="00620111">
        <w:tab/>
      </w:r>
      <w:r w:rsidR="00620111">
        <w:tab/>
      </w:r>
      <w:r>
        <w:t>H=10 cm</w:t>
      </w:r>
    </w:p>
    <w:p w14:paraId="531B977C" w14:textId="31A36D57" w:rsidR="00BB39D6" w:rsidRDefault="00BB39D6" w:rsidP="00F86F86">
      <w:pPr>
        <w:pStyle w:val="Loendilik"/>
        <w:numPr>
          <w:ilvl w:val="0"/>
          <w:numId w:val="14"/>
        </w:numPr>
        <w:suppressAutoHyphens w:val="0"/>
        <w:autoSpaceDE w:val="0"/>
        <w:autoSpaceDN w:val="0"/>
        <w:adjustRightInd w:val="0"/>
        <w:jc w:val="both"/>
      </w:pPr>
      <w:r>
        <w:t xml:space="preserve">Paekivikillustikust alus </w:t>
      </w:r>
      <w:proofErr w:type="spellStart"/>
      <w:r>
        <w:t>fr</w:t>
      </w:r>
      <w:proofErr w:type="spellEnd"/>
      <w:r>
        <w:t xml:space="preserve"> 0/63, </w:t>
      </w:r>
      <w:r w:rsidR="00620111">
        <w:tab/>
      </w:r>
      <w:r w:rsidR="00620111">
        <w:tab/>
      </w:r>
      <w:r>
        <w:t>H=20 cm</w:t>
      </w:r>
    </w:p>
    <w:p w14:paraId="648F5AAB" w14:textId="65A677CC" w:rsidR="00BB39D6" w:rsidRDefault="00BB39D6" w:rsidP="00F86F86">
      <w:pPr>
        <w:pStyle w:val="Loendilik"/>
        <w:numPr>
          <w:ilvl w:val="0"/>
          <w:numId w:val="14"/>
        </w:numPr>
        <w:suppressAutoHyphens w:val="0"/>
        <w:autoSpaceDE w:val="0"/>
        <w:autoSpaceDN w:val="0"/>
        <w:adjustRightInd w:val="0"/>
        <w:jc w:val="both"/>
      </w:pPr>
      <w:proofErr w:type="spellStart"/>
      <w:r>
        <w:t>Keskliivast</w:t>
      </w:r>
      <w:proofErr w:type="spellEnd"/>
      <w:r>
        <w:t xml:space="preserve"> dreenkiht, (k&gt;0,5 m/</w:t>
      </w:r>
      <w:proofErr w:type="spellStart"/>
      <w:r>
        <w:t>ööp</w:t>
      </w:r>
      <w:proofErr w:type="spellEnd"/>
      <w:r>
        <w:t xml:space="preserve">) </w:t>
      </w:r>
      <w:r w:rsidR="00620111">
        <w:tab/>
      </w:r>
      <w:r>
        <w:t>H=20 cm</w:t>
      </w:r>
    </w:p>
    <w:p w14:paraId="6A963E2A" w14:textId="7EA58BA8" w:rsidR="00BB39D6" w:rsidRDefault="00BB39D6" w:rsidP="00F86F86">
      <w:pPr>
        <w:pStyle w:val="Loendilik"/>
        <w:numPr>
          <w:ilvl w:val="0"/>
          <w:numId w:val="14"/>
        </w:numPr>
        <w:suppressAutoHyphens w:val="0"/>
        <w:autoSpaceDE w:val="0"/>
        <w:autoSpaceDN w:val="0"/>
        <w:adjustRightInd w:val="0"/>
        <w:jc w:val="both"/>
      </w:pPr>
      <w:r>
        <w:lastRenderedPageBreak/>
        <w:t>Täitepinnas vajadusel (k&gt;0,2 m/</w:t>
      </w:r>
      <w:proofErr w:type="spellStart"/>
      <w:r>
        <w:t>ööp</w:t>
      </w:r>
      <w:proofErr w:type="spellEnd"/>
      <w:r>
        <w:t>)</w:t>
      </w:r>
    </w:p>
    <w:p w14:paraId="0F178B2B" w14:textId="23B9100F" w:rsidR="002B08AF" w:rsidRDefault="00BB39D6" w:rsidP="00F86F86">
      <w:pPr>
        <w:pStyle w:val="Loendilik"/>
        <w:numPr>
          <w:ilvl w:val="0"/>
          <w:numId w:val="14"/>
        </w:numPr>
        <w:suppressAutoHyphens w:val="0"/>
        <w:autoSpaceDE w:val="0"/>
        <w:autoSpaceDN w:val="0"/>
        <w:adjustRightInd w:val="0"/>
        <w:jc w:val="both"/>
      </w:pPr>
      <w:r>
        <w:t>olemasolev aluspinnas</w:t>
      </w:r>
    </w:p>
    <w:p w14:paraId="111CFCA2" w14:textId="386D2421" w:rsidR="007210BF" w:rsidRDefault="00164EFB" w:rsidP="007210BF">
      <w:pPr>
        <w:suppressAutoHyphens w:val="0"/>
        <w:autoSpaceDE w:val="0"/>
        <w:autoSpaceDN w:val="0"/>
        <w:adjustRightInd w:val="0"/>
        <w:jc w:val="both"/>
      </w:pPr>
      <w:r>
        <w:t>Ehitustööde järgselt t</w:t>
      </w:r>
      <w:r w:rsidR="007210BF">
        <w:t>öövõtja tagab haljastusega seotud tööde teostamise. Muru rajamine on ette nähtud kõnnitee</w:t>
      </w:r>
      <w:r w:rsidR="00E672FB">
        <w:t xml:space="preserve"> ja parkla</w:t>
      </w:r>
      <w:r w:rsidR="007210BF">
        <w:t xml:space="preserve"> servast vähemalt 1,5 m laiuse ribana.</w:t>
      </w:r>
      <w:r w:rsidR="00224846">
        <w:t xml:space="preserve"> </w:t>
      </w:r>
      <w:r w:rsidR="007210BF">
        <w:t>Muru rajamisel peab kasutatava kasvumullakihi paksus olema minimaalselt 1</w:t>
      </w:r>
      <w:r w:rsidR="005C53A7">
        <w:t>0</w:t>
      </w:r>
      <w:r w:rsidR="007210BF">
        <w:t>0 mm. Pool</w:t>
      </w:r>
      <w:r w:rsidR="00224846">
        <w:t xml:space="preserve"> </w:t>
      </w:r>
      <w:r w:rsidR="007210BF">
        <w:t>kasutatavast mullast peab olema mineraalmuld nõrgalt happelise või neutraalse reaktsiooniga (</w:t>
      </w:r>
      <w:proofErr w:type="spellStart"/>
      <w:r w:rsidR="007210BF">
        <w:t>pH</w:t>
      </w:r>
      <w:proofErr w:type="spellEnd"/>
      <w:r w:rsidR="00224846">
        <w:t xml:space="preserve"> </w:t>
      </w:r>
      <w:r w:rsidR="007210BF">
        <w:t>6.5-7.0). Võimalik on kasutada olemasolevat kooritavat kasvupinnast, millest on kivid välja sõelutud ja</w:t>
      </w:r>
      <w:r w:rsidR="00224846">
        <w:t xml:space="preserve"> </w:t>
      </w:r>
      <w:r w:rsidR="007210BF">
        <w:t>muld ette valmistatud. Kasutatav muruseeme peab olema eestimaise päritoluga ja kvaliteetne.</w:t>
      </w:r>
      <w:r w:rsidR="00224846">
        <w:t xml:space="preserve"> </w:t>
      </w:r>
      <w:r w:rsidR="007210BF">
        <w:t xml:space="preserve">Seemne külvamistihedus 30 </w:t>
      </w:r>
      <w:proofErr w:type="spellStart"/>
      <w:r w:rsidR="007210BF">
        <w:t>gr</w:t>
      </w:r>
      <w:proofErr w:type="spellEnd"/>
      <w:r w:rsidR="007210BF">
        <w:t>/m².</w:t>
      </w:r>
    </w:p>
    <w:p w14:paraId="6E324411" w14:textId="5BC7009B" w:rsidR="00BB39D6" w:rsidRDefault="00A3158B" w:rsidP="00A3158B">
      <w:pPr>
        <w:suppressAutoHyphens w:val="0"/>
        <w:autoSpaceDE w:val="0"/>
        <w:autoSpaceDN w:val="0"/>
        <w:adjustRightInd w:val="0"/>
        <w:jc w:val="both"/>
        <w:rPr>
          <w:highlight w:val="yellow"/>
        </w:rPr>
      </w:pPr>
      <w:r>
        <w:t>Liiklusmärkidest paigaldatakse liiklusmär</w:t>
      </w:r>
      <w:r w:rsidR="003C41F1">
        <w:t>kide komplektid (alus, post, kinnitusklambrid, lisateate tahvel ja liiklusmärk)</w:t>
      </w:r>
      <w:r w:rsidR="00B62CCC">
        <w:t>. Objektile paigaldatakse liiklusmärgid nr</w:t>
      </w:r>
      <w:r>
        <w:t xml:space="preserve"> </w:t>
      </w:r>
      <w:r w:rsidR="00D61AFB">
        <w:t>312</w:t>
      </w:r>
      <w:r w:rsidR="00E6658E">
        <w:t>,</w:t>
      </w:r>
      <w:r w:rsidR="00D61AFB">
        <w:t xml:space="preserve"> </w:t>
      </w:r>
      <w:r>
        <w:t>362, 575 ja 634</w:t>
      </w:r>
      <w:r w:rsidR="002839D8">
        <w:t xml:space="preserve"> ning lisate</w:t>
      </w:r>
      <w:r w:rsidR="001136B8">
        <w:t xml:space="preserve">atetahvlid </w:t>
      </w:r>
      <w:r w:rsidR="001136B8" w:rsidRPr="001136B8">
        <w:t>815,</w:t>
      </w:r>
      <w:r w:rsidR="001136B8">
        <w:t xml:space="preserve"> 891b, </w:t>
      </w:r>
      <w:r w:rsidR="00976D0B">
        <w:t>873b</w:t>
      </w:r>
      <w:r>
        <w:t>. Liiklusmärgid peavad olema</w:t>
      </w:r>
      <w:r w:rsidR="00B62CCC">
        <w:t xml:space="preserve"> </w:t>
      </w:r>
      <w:r>
        <w:t>paigaldatud tsingitud postidel</w:t>
      </w:r>
      <w:r w:rsidR="00B62CCC">
        <w:t>.</w:t>
      </w:r>
    </w:p>
    <w:p w14:paraId="5D386DAD" w14:textId="77777777" w:rsidR="00581D9E" w:rsidRPr="0003390A" w:rsidRDefault="00581D9E" w:rsidP="006A77F2">
      <w:pPr>
        <w:suppressAutoHyphens w:val="0"/>
        <w:autoSpaceDE w:val="0"/>
        <w:autoSpaceDN w:val="0"/>
        <w:adjustRightInd w:val="0"/>
        <w:jc w:val="both"/>
      </w:pPr>
    </w:p>
    <w:p w14:paraId="69FBDF7A" w14:textId="06E95C56" w:rsidR="002765B1" w:rsidRPr="0003390A" w:rsidRDefault="0024060E" w:rsidP="0024060E">
      <w:pPr>
        <w:suppressAutoHyphens w:val="0"/>
        <w:autoSpaceDE w:val="0"/>
        <w:autoSpaceDN w:val="0"/>
        <w:adjustRightInd w:val="0"/>
        <w:jc w:val="both"/>
      </w:pPr>
      <w:r w:rsidRPr="0003390A">
        <w:t>Ehitusobjektil peab kogu ehituse aja olema tagatud ajakohane ajutine liikluskorraldus vastavalt teostatavatele töödele tuleb paigaldada teedele ajutised liiklusmärgid nr 158 „Teetööd“, nr 331 „Sissesõidu keeld”, nr 552 „</w:t>
      </w:r>
      <w:proofErr w:type="spellStart"/>
      <w:r w:rsidRPr="0003390A">
        <w:t>Umbtee</w:t>
      </w:r>
      <w:proofErr w:type="spellEnd"/>
      <w:r w:rsidRPr="0003390A">
        <w:t>” ja avalikult kasutatavatel teedel tööde tegemiseks nõutavad liiklusskeemi kohased märgid ning lisaks kõik muud juhtumi põhised vajalikud ajutised liiklusmärgid</w:t>
      </w:r>
      <w:r w:rsidR="00B1360F" w:rsidRPr="0003390A">
        <w:t>.</w:t>
      </w:r>
      <w:r w:rsidR="00341B72" w:rsidRPr="0003390A">
        <w:t xml:space="preserve"> </w:t>
      </w:r>
    </w:p>
    <w:p w14:paraId="0D416D71" w14:textId="77777777" w:rsidR="00F1307C" w:rsidRPr="0003390A" w:rsidRDefault="00F1307C" w:rsidP="00741615">
      <w:pPr>
        <w:suppressAutoHyphens w:val="0"/>
        <w:autoSpaceDE w:val="0"/>
        <w:autoSpaceDN w:val="0"/>
        <w:adjustRightInd w:val="0"/>
        <w:jc w:val="both"/>
        <w:rPr>
          <w:lang w:eastAsia="et-EE"/>
        </w:rPr>
      </w:pPr>
    </w:p>
    <w:p w14:paraId="7A7164A9" w14:textId="2D2BEE0F" w:rsidR="005E2201" w:rsidRPr="009459D4" w:rsidRDefault="005E2201" w:rsidP="008D0A7B">
      <w:pPr>
        <w:jc w:val="both"/>
      </w:pPr>
      <w:r w:rsidRPr="00B82471">
        <w:t xml:space="preserve">Töö </w:t>
      </w:r>
      <w:r w:rsidR="00680CF2" w:rsidRPr="00B82471">
        <w:t>teh</w:t>
      </w:r>
      <w:r w:rsidR="00773151" w:rsidRPr="00B82471">
        <w:t>n</w:t>
      </w:r>
      <w:r w:rsidR="00680CF2" w:rsidRPr="00B82471">
        <w:t xml:space="preserve">iliseks </w:t>
      </w:r>
      <w:r w:rsidRPr="00B82471">
        <w:t xml:space="preserve">aluseks on </w:t>
      </w:r>
      <w:proofErr w:type="spellStart"/>
      <w:r w:rsidR="003E3C4E">
        <w:rPr>
          <w:b/>
          <w:bCs/>
        </w:rPr>
        <w:t>T-Model</w:t>
      </w:r>
      <w:proofErr w:type="spellEnd"/>
      <w:r w:rsidR="003D102E" w:rsidRPr="00B82471">
        <w:rPr>
          <w:b/>
          <w:bCs/>
        </w:rPr>
        <w:t xml:space="preserve"> OÜ</w:t>
      </w:r>
      <w:r w:rsidR="003D102E" w:rsidRPr="00B82471">
        <w:t xml:space="preserve"> poolt koostatud „</w:t>
      </w:r>
      <w:proofErr w:type="spellStart"/>
      <w:r w:rsidR="003E3C4E" w:rsidRPr="003E3C4E">
        <w:rPr>
          <w:bCs/>
        </w:rPr>
        <w:t>Sääretirbi</w:t>
      </w:r>
      <w:proofErr w:type="spellEnd"/>
      <w:r w:rsidR="003E3C4E" w:rsidRPr="003E3C4E">
        <w:rPr>
          <w:bCs/>
        </w:rPr>
        <w:t xml:space="preserve"> telkimisala </w:t>
      </w:r>
      <w:r w:rsidR="003E3C4E">
        <w:rPr>
          <w:bCs/>
        </w:rPr>
        <w:t xml:space="preserve">ja </w:t>
      </w:r>
      <w:r w:rsidR="003E3C4E" w:rsidRPr="003E3C4E">
        <w:rPr>
          <w:bCs/>
        </w:rPr>
        <w:t xml:space="preserve">parkla </w:t>
      </w:r>
      <w:r w:rsidR="002511BE">
        <w:rPr>
          <w:bCs/>
        </w:rPr>
        <w:t>projekt Teede ja liikluslahendus</w:t>
      </w:r>
      <w:r w:rsidR="003D102E"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48799D92" w:rsidR="00512988" w:rsidRDefault="00EA1963" w:rsidP="00A445AE">
      <w:pPr>
        <w:jc w:val="both"/>
      </w:pPr>
      <w:r w:rsidRPr="009459D4">
        <w:t>Tööde teostamine peab olema vastavuses Ehitusseadustikuga ning kooskõlas teehoiutöödele esitatavate nõuetega. Ehitustöid tuleb teostada lähtudes Tee ehitamise kvaliteedinõuetest (Majandus- ja taristuministri 03.08.2015 määrus nr 101)</w:t>
      </w:r>
      <w:r w:rsidR="0003390A">
        <w:t>.</w:t>
      </w:r>
      <w:r w:rsidRPr="009459D4">
        <w:t xml:space="preserve">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tingimustele või tehnilisele kirjelduse vastavuse tõendamiseks või hankelepingu täitmisel </w:t>
      </w:r>
      <w:r w:rsidRPr="001656A7">
        <w:lastRenderedPageBreak/>
        <w:t>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2AEE1D1F" w:rsidR="005E2201" w:rsidRPr="002E4E98" w:rsidRDefault="005E2201" w:rsidP="00A445AE">
      <w:pPr>
        <w:jc w:val="both"/>
        <w:rPr>
          <w:color w:val="000000"/>
        </w:rPr>
      </w:pPr>
      <w:r w:rsidRPr="002E4E98">
        <w:rPr>
          <w:color w:val="000000"/>
        </w:rPr>
        <w:t xml:space="preserve">Objektiga on võimalik tutvuda: metsaparandaja </w:t>
      </w:r>
      <w:r w:rsidR="00292DAA" w:rsidRPr="00F16DA6">
        <w:t xml:space="preserve">Ülo Lindjärv tel: 505 0744; e-post </w:t>
      </w:r>
      <w:hyperlink r:id="rId10" w:history="1">
        <w:r w:rsidR="00292DAA" w:rsidRPr="00F16DA6">
          <w:rPr>
            <w:rStyle w:val="Hperlink"/>
          </w:rPr>
          <w:t>ulo.lindjarv@rmk.ee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F8CB0" w14:textId="77777777" w:rsidR="00986CFA" w:rsidRDefault="00986CFA">
      <w:r>
        <w:separator/>
      </w:r>
    </w:p>
  </w:endnote>
  <w:endnote w:type="continuationSeparator" w:id="0">
    <w:p w14:paraId="036E2909" w14:textId="77777777" w:rsidR="00986CFA" w:rsidRDefault="0098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F4F26" w14:textId="77777777" w:rsidR="00986CFA" w:rsidRDefault="00986CFA">
      <w:r>
        <w:separator/>
      </w:r>
    </w:p>
  </w:footnote>
  <w:footnote w:type="continuationSeparator" w:id="0">
    <w:p w14:paraId="74F53C55" w14:textId="77777777" w:rsidR="00986CFA" w:rsidRDefault="00986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22626C7" w:rsidR="00E15B6A" w:rsidRPr="00DB67AA" w:rsidRDefault="00EE1825" w:rsidP="00EE1825">
    <w:pPr>
      <w:rPr>
        <w:bCs/>
        <w:i/>
      </w:rPr>
    </w:pPr>
    <w:proofErr w:type="spellStart"/>
    <w:r w:rsidRPr="00EE1825">
      <w:rPr>
        <w:bCs/>
        <w:i/>
      </w:rPr>
      <w:t>Sääretirbi</w:t>
    </w:r>
    <w:proofErr w:type="spellEnd"/>
    <w:r w:rsidRPr="00EE1825">
      <w:rPr>
        <w:bCs/>
        <w:i/>
      </w:rPr>
      <w:t xml:space="preserve"> telkimisala parkla </w:t>
    </w:r>
    <w:r w:rsidR="000731D9">
      <w:rPr>
        <w:bCs/>
        <w:i/>
      </w:rPr>
      <w:t>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E2A1770"/>
    <w:multiLevelType w:val="hybridMultilevel"/>
    <w:tmpl w:val="BD0AAC7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3247D45"/>
    <w:multiLevelType w:val="hybridMultilevel"/>
    <w:tmpl w:val="2034B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577312C"/>
    <w:multiLevelType w:val="hybridMultilevel"/>
    <w:tmpl w:val="70340AD0"/>
    <w:lvl w:ilvl="0" w:tplc="9CE2FC6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984074E"/>
    <w:multiLevelType w:val="hybridMultilevel"/>
    <w:tmpl w:val="857080B2"/>
    <w:lvl w:ilvl="0" w:tplc="1D66347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545A550A"/>
    <w:multiLevelType w:val="hybridMultilevel"/>
    <w:tmpl w:val="4B74F0B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E23E28"/>
    <w:multiLevelType w:val="hybridMultilevel"/>
    <w:tmpl w:val="C1A09BE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E0E0B7E"/>
    <w:multiLevelType w:val="hybridMultilevel"/>
    <w:tmpl w:val="7DC8D68A"/>
    <w:lvl w:ilvl="0" w:tplc="7D9428B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154096"/>
    <w:multiLevelType w:val="hybridMultilevel"/>
    <w:tmpl w:val="FEF459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E672497"/>
    <w:multiLevelType w:val="hybridMultilevel"/>
    <w:tmpl w:val="B76AD8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9"/>
  </w:num>
  <w:num w:numId="4" w16cid:durableId="288512512">
    <w:abstractNumId w:val="11"/>
  </w:num>
  <w:num w:numId="5" w16cid:durableId="925768627">
    <w:abstractNumId w:val="4"/>
  </w:num>
  <w:num w:numId="6" w16cid:durableId="836502256">
    <w:abstractNumId w:val="15"/>
  </w:num>
  <w:num w:numId="7" w16cid:durableId="461464884">
    <w:abstractNumId w:val="7"/>
  </w:num>
  <w:num w:numId="8" w16cid:durableId="957682803">
    <w:abstractNumId w:val="10"/>
  </w:num>
  <w:num w:numId="9" w16cid:durableId="868183949">
    <w:abstractNumId w:val="6"/>
  </w:num>
  <w:num w:numId="10" w16cid:durableId="959534058">
    <w:abstractNumId w:val="8"/>
  </w:num>
  <w:num w:numId="11" w16cid:durableId="1340037104">
    <w:abstractNumId w:val="12"/>
  </w:num>
  <w:num w:numId="12" w16cid:durableId="87745">
    <w:abstractNumId w:val="14"/>
  </w:num>
  <w:num w:numId="13" w16cid:durableId="112097976">
    <w:abstractNumId w:val="13"/>
  </w:num>
  <w:num w:numId="14" w16cid:durableId="167098715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6A8"/>
    <w:rsid w:val="00002EA7"/>
    <w:rsid w:val="00004579"/>
    <w:rsid w:val="000048D7"/>
    <w:rsid w:val="00004941"/>
    <w:rsid w:val="00005014"/>
    <w:rsid w:val="0000731B"/>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4C2A"/>
    <w:rsid w:val="00024CE0"/>
    <w:rsid w:val="00024D65"/>
    <w:rsid w:val="00025BAB"/>
    <w:rsid w:val="00025FA3"/>
    <w:rsid w:val="000260D8"/>
    <w:rsid w:val="00026992"/>
    <w:rsid w:val="0003069B"/>
    <w:rsid w:val="00031C30"/>
    <w:rsid w:val="00032836"/>
    <w:rsid w:val="0003390A"/>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31D9"/>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A4B"/>
    <w:rsid w:val="000C4D34"/>
    <w:rsid w:val="000C61E9"/>
    <w:rsid w:val="000C6D79"/>
    <w:rsid w:val="000C7C2A"/>
    <w:rsid w:val="000D00E3"/>
    <w:rsid w:val="000D0F18"/>
    <w:rsid w:val="000D1273"/>
    <w:rsid w:val="000D276F"/>
    <w:rsid w:val="000D289F"/>
    <w:rsid w:val="000D32F6"/>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6B8"/>
    <w:rsid w:val="00113F93"/>
    <w:rsid w:val="00114612"/>
    <w:rsid w:val="001158A8"/>
    <w:rsid w:val="00115A20"/>
    <w:rsid w:val="001165A0"/>
    <w:rsid w:val="00116E23"/>
    <w:rsid w:val="001217B9"/>
    <w:rsid w:val="00123C2C"/>
    <w:rsid w:val="00125999"/>
    <w:rsid w:val="00125E04"/>
    <w:rsid w:val="00127C07"/>
    <w:rsid w:val="00127D93"/>
    <w:rsid w:val="00130B40"/>
    <w:rsid w:val="00130DD8"/>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EFB"/>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2DC3"/>
    <w:rsid w:val="001840C5"/>
    <w:rsid w:val="00184DCA"/>
    <w:rsid w:val="00186A9E"/>
    <w:rsid w:val="0018716B"/>
    <w:rsid w:val="00192CCF"/>
    <w:rsid w:val="0019393A"/>
    <w:rsid w:val="00196020"/>
    <w:rsid w:val="0019799A"/>
    <w:rsid w:val="00197A0E"/>
    <w:rsid w:val="001A0251"/>
    <w:rsid w:val="001A1BB4"/>
    <w:rsid w:val="001A2315"/>
    <w:rsid w:val="001A4261"/>
    <w:rsid w:val="001A4613"/>
    <w:rsid w:val="001A48A4"/>
    <w:rsid w:val="001A5CD0"/>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1C7A"/>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4846"/>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2DFD"/>
    <w:rsid w:val="00243327"/>
    <w:rsid w:val="002462C1"/>
    <w:rsid w:val="0024657B"/>
    <w:rsid w:val="002472E8"/>
    <w:rsid w:val="002511BE"/>
    <w:rsid w:val="0025438B"/>
    <w:rsid w:val="00254970"/>
    <w:rsid w:val="002549D8"/>
    <w:rsid w:val="002562D1"/>
    <w:rsid w:val="00256F5C"/>
    <w:rsid w:val="002575BF"/>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1F3A"/>
    <w:rsid w:val="00282C8E"/>
    <w:rsid w:val="002839D8"/>
    <w:rsid w:val="00283A14"/>
    <w:rsid w:val="00283C71"/>
    <w:rsid w:val="00285EAF"/>
    <w:rsid w:val="00286E3D"/>
    <w:rsid w:val="0028711C"/>
    <w:rsid w:val="002871F6"/>
    <w:rsid w:val="00287ED1"/>
    <w:rsid w:val="0029058D"/>
    <w:rsid w:val="002914D1"/>
    <w:rsid w:val="00291E82"/>
    <w:rsid w:val="0029232B"/>
    <w:rsid w:val="00292DAA"/>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08AF"/>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1C6"/>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56615"/>
    <w:rsid w:val="0036103A"/>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0BE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18EC"/>
    <w:rsid w:val="003C209B"/>
    <w:rsid w:val="003C3985"/>
    <w:rsid w:val="003C41F1"/>
    <w:rsid w:val="003C42FB"/>
    <w:rsid w:val="003C501C"/>
    <w:rsid w:val="003C6612"/>
    <w:rsid w:val="003C7221"/>
    <w:rsid w:val="003C7A9C"/>
    <w:rsid w:val="003C7ED9"/>
    <w:rsid w:val="003D07E3"/>
    <w:rsid w:val="003D102E"/>
    <w:rsid w:val="003D205F"/>
    <w:rsid w:val="003D3A03"/>
    <w:rsid w:val="003D4673"/>
    <w:rsid w:val="003D5004"/>
    <w:rsid w:val="003D6277"/>
    <w:rsid w:val="003D6669"/>
    <w:rsid w:val="003D672B"/>
    <w:rsid w:val="003D6842"/>
    <w:rsid w:val="003D69A2"/>
    <w:rsid w:val="003D78A9"/>
    <w:rsid w:val="003D7EA4"/>
    <w:rsid w:val="003E14EA"/>
    <w:rsid w:val="003E1DD9"/>
    <w:rsid w:val="003E347D"/>
    <w:rsid w:val="003E3B8B"/>
    <w:rsid w:val="003E3C4E"/>
    <w:rsid w:val="003E4967"/>
    <w:rsid w:val="003E4C0C"/>
    <w:rsid w:val="003E4F02"/>
    <w:rsid w:val="003E58A9"/>
    <w:rsid w:val="003E5DDD"/>
    <w:rsid w:val="003E601D"/>
    <w:rsid w:val="003E7BFE"/>
    <w:rsid w:val="003E7F8C"/>
    <w:rsid w:val="003F1E8F"/>
    <w:rsid w:val="003F2429"/>
    <w:rsid w:val="003F2A8D"/>
    <w:rsid w:val="003F38DF"/>
    <w:rsid w:val="003F4E9C"/>
    <w:rsid w:val="003F56FE"/>
    <w:rsid w:val="003F5C9D"/>
    <w:rsid w:val="003F5E4B"/>
    <w:rsid w:val="003F670C"/>
    <w:rsid w:val="003F7419"/>
    <w:rsid w:val="00400B6C"/>
    <w:rsid w:val="00401FFF"/>
    <w:rsid w:val="0040290B"/>
    <w:rsid w:val="00403EE3"/>
    <w:rsid w:val="00404055"/>
    <w:rsid w:val="00406484"/>
    <w:rsid w:val="004115DC"/>
    <w:rsid w:val="00411EBC"/>
    <w:rsid w:val="00412ECE"/>
    <w:rsid w:val="00412FB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11FB"/>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235"/>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434"/>
    <w:rsid w:val="004F2878"/>
    <w:rsid w:val="004F4CDA"/>
    <w:rsid w:val="004F4EBB"/>
    <w:rsid w:val="004F7295"/>
    <w:rsid w:val="004F78A8"/>
    <w:rsid w:val="00500B95"/>
    <w:rsid w:val="00501FA6"/>
    <w:rsid w:val="0050243E"/>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147"/>
    <w:rsid w:val="00597FCD"/>
    <w:rsid w:val="005A015D"/>
    <w:rsid w:val="005A043E"/>
    <w:rsid w:val="005A09D3"/>
    <w:rsid w:val="005A0AB1"/>
    <w:rsid w:val="005A1009"/>
    <w:rsid w:val="005A12C0"/>
    <w:rsid w:val="005A304E"/>
    <w:rsid w:val="005A3212"/>
    <w:rsid w:val="005A457C"/>
    <w:rsid w:val="005A6DA3"/>
    <w:rsid w:val="005B01E6"/>
    <w:rsid w:val="005B118B"/>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53A7"/>
    <w:rsid w:val="005C760A"/>
    <w:rsid w:val="005D10E3"/>
    <w:rsid w:val="005D1350"/>
    <w:rsid w:val="005D1A09"/>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0111"/>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A52"/>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6F5A07"/>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10BF"/>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7FC"/>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5B4"/>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5EE"/>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0B"/>
    <w:rsid w:val="0081234C"/>
    <w:rsid w:val="00813B11"/>
    <w:rsid w:val="0081465B"/>
    <w:rsid w:val="00817D8E"/>
    <w:rsid w:val="00821528"/>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DB3"/>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54064"/>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6D0B"/>
    <w:rsid w:val="00977C49"/>
    <w:rsid w:val="00977FD1"/>
    <w:rsid w:val="00984B21"/>
    <w:rsid w:val="009853B7"/>
    <w:rsid w:val="00985696"/>
    <w:rsid w:val="00986CFA"/>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158B"/>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AEB"/>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2CDD"/>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AF5C11"/>
    <w:rsid w:val="00B01EF4"/>
    <w:rsid w:val="00B02CE6"/>
    <w:rsid w:val="00B02F93"/>
    <w:rsid w:val="00B039C4"/>
    <w:rsid w:val="00B04613"/>
    <w:rsid w:val="00B04D6F"/>
    <w:rsid w:val="00B0574C"/>
    <w:rsid w:val="00B05F33"/>
    <w:rsid w:val="00B1080F"/>
    <w:rsid w:val="00B12639"/>
    <w:rsid w:val="00B12848"/>
    <w:rsid w:val="00B1360F"/>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2CCC"/>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3A1"/>
    <w:rsid w:val="00B77D5D"/>
    <w:rsid w:val="00B80057"/>
    <w:rsid w:val="00B82471"/>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9D6"/>
    <w:rsid w:val="00BB3ECE"/>
    <w:rsid w:val="00BB53BB"/>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82D"/>
    <w:rsid w:val="00C37E5B"/>
    <w:rsid w:val="00C41408"/>
    <w:rsid w:val="00C41413"/>
    <w:rsid w:val="00C4247E"/>
    <w:rsid w:val="00C42C06"/>
    <w:rsid w:val="00C435BD"/>
    <w:rsid w:val="00C442E8"/>
    <w:rsid w:val="00C4454D"/>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76A4F"/>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968CA"/>
    <w:rsid w:val="00CA01B6"/>
    <w:rsid w:val="00CA02E2"/>
    <w:rsid w:val="00CA1E36"/>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AFB"/>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1FBC"/>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6D4"/>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29ED"/>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2B9"/>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58E"/>
    <w:rsid w:val="00E667B7"/>
    <w:rsid w:val="00E667DF"/>
    <w:rsid w:val="00E672FB"/>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1825"/>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324"/>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058"/>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6F86"/>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1D6B"/>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6</Pages>
  <Words>2482</Words>
  <Characters>14152</Characters>
  <Application>Microsoft Office Word</Application>
  <DocSecurity>0</DocSecurity>
  <Lines>117</Lines>
  <Paragraphs>33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16601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88</cp:revision>
  <cp:lastPrinted>2009-10-14T12:22:00Z</cp:lastPrinted>
  <dcterms:created xsi:type="dcterms:W3CDTF">2022-09-01T10:34:00Z</dcterms:created>
  <dcterms:modified xsi:type="dcterms:W3CDTF">2023-03-29T11:18:00Z</dcterms:modified>
</cp:coreProperties>
</file>